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97" w:rsidRDefault="00984797" w:rsidP="00880918">
      <w:pPr>
        <w:spacing w:after="0" w:line="360" w:lineRule="auto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noProof/>
          <w:sz w:val="24"/>
          <w:szCs w:val="24"/>
          <w:lang w:eastAsia="el-GR"/>
        </w:rPr>
        <w:drawing>
          <wp:inline distT="0" distB="0" distL="0" distR="0">
            <wp:extent cx="2921000" cy="53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logoNmicr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918" w:rsidRDefault="00880918" w:rsidP="00880918">
      <w:pPr>
        <w:spacing w:after="0" w:line="480" w:lineRule="auto"/>
        <w:jc w:val="center"/>
        <w:rPr>
          <w:rFonts w:eastAsia="Times New Roman"/>
        </w:rPr>
      </w:pPr>
      <w:r>
        <w:rPr>
          <w:rFonts w:ascii="Verdana" w:eastAsia="Times New Roman" w:hAnsi="Verdana"/>
          <w:color w:val="800000"/>
          <w:sz w:val="36"/>
          <w:szCs w:val="36"/>
          <w:u w:val="single"/>
        </w:rPr>
        <w:t>ΠΕΛΑΤΟΛΟΓΙΑ ΓΙΑ ΕΞΑΓΩΓΕΣ</w:t>
      </w:r>
    </w:p>
    <w:p w:rsidR="008F4A49" w:rsidRPr="008F4A49" w:rsidRDefault="008F4A49" w:rsidP="008F4A49">
      <w:pPr>
        <w:spacing w:after="0" w:line="360" w:lineRule="auto"/>
        <w:rPr>
          <w:rFonts w:ascii="Verdana" w:hAnsi="Verdana"/>
          <w:sz w:val="24"/>
          <w:szCs w:val="24"/>
        </w:rPr>
      </w:pPr>
      <w:r w:rsidRPr="008F4A49">
        <w:rPr>
          <w:rFonts w:ascii="Verdana" w:hAnsi="Verdana"/>
          <w:sz w:val="24"/>
          <w:szCs w:val="24"/>
        </w:rPr>
        <w:t>Εδώ και δύο περίπου χρόνια οι προσπάθειες για συστηματική ανάπτυξη των εξαγωγών ελληνικ</w:t>
      </w:r>
      <w:r w:rsidR="00F5235E">
        <w:rPr>
          <w:rFonts w:ascii="Verdana" w:hAnsi="Verdana"/>
          <w:sz w:val="24"/>
          <w:szCs w:val="24"/>
        </w:rPr>
        <w:t>ών τροφίμων</w:t>
      </w:r>
      <w:r w:rsidR="00514552">
        <w:rPr>
          <w:rFonts w:ascii="Verdana" w:hAnsi="Verdana"/>
          <w:sz w:val="24"/>
          <w:szCs w:val="24"/>
        </w:rPr>
        <w:t>,</w:t>
      </w:r>
      <w:r w:rsidRPr="008F4A49">
        <w:rPr>
          <w:rFonts w:ascii="Verdana" w:hAnsi="Verdana"/>
          <w:sz w:val="24"/>
          <w:szCs w:val="24"/>
        </w:rPr>
        <w:t xml:space="preserve"> έχουν αυξηθεί σημαντικά.</w:t>
      </w:r>
    </w:p>
    <w:p w:rsidR="008F4A49" w:rsidRPr="008F4A49" w:rsidRDefault="008F4A49" w:rsidP="008F4A49">
      <w:pPr>
        <w:spacing w:after="0" w:line="360" w:lineRule="auto"/>
        <w:rPr>
          <w:rFonts w:ascii="Verdana" w:hAnsi="Verdana"/>
          <w:sz w:val="24"/>
          <w:szCs w:val="24"/>
        </w:rPr>
      </w:pPr>
      <w:r w:rsidRPr="008F4A49">
        <w:rPr>
          <w:rFonts w:ascii="Verdana" w:hAnsi="Verdana"/>
          <w:sz w:val="24"/>
          <w:szCs w:val="24"/>
        </w:rPr>
        <w:t xml:space="preserve">Για να βοηθήσουμε αυτή την προσπάθεια συγκεντρώσαμε, ταξινομήσαμε και διαμορφώσαμε οκτώ καταλόγους με τους </w:t>
      </w:r>
      <w:r w:rsidRPr="008F4A49">
        <w:rPr>
          <w:rFonts w:ascii="Verdana" w:hAnsi="Verdana"/>
          <w:b/>
          <w:sz w:val="24"/>
          <w:szCs w:val="24"/>
        </w:rPr>
        <w:t>εισαγωγείς &amp; διανομείς παρθένου ελαιολάδου</w:t>
      </w:r>
      <w:r w:rsidRPr="008F4A49">
        <w:rPr>
          <w:rFonts w:ascii="Verdana" w:hAnsi="Verdana"/>
          <w:sz w:val="24"/>
          <w:szCs w:val="24"/>
        </w:rPr>
        <w:t xml:space="preserve"> σε συγκεκριμένες αγορές-στόχους.</w:t>
      </w:r>
    </w:p>
    <w:p w:rsidR="008F4A49" w:rsidRPr="008F4A49" w:rsidRDefault="008F4A49" w:rsidP="008F4A49">
      <w:pPr>
        <w:spacing w:after="0" w:line="360" w:lineRule="auto"/>
        <w:rPr>
          <w:rFonts w:ascii="Verdana" w:hAnsi="Verdana"/>
          <w:sz w:val="24"/>
          <w:szCs w:val="24"/>
        </w:rPr>
      </w:pPr>
      <w:r w:rsidRPr="008F4A49">
        <w:rPr>
          <w:rFonts w:ascii="Verdana" w:hAnsi="Verdana"/>
          <w:sz w:val="24"/>
          <w:szCs w:val="24"/>
        </w:rPr>
        <w:t xml:space="preserve">Ο κάθε κατάλογος έχει όλα τα στοιχεία επικοινωνίας όπως διεύθυνση,  τηλ., </w:t>
      </w:r>
      <w:proofErr w:type="gramStart"/>
      <w:r w:rsidRPr="008F4A49">
        <w:rPr>
          <w:rFonts w:ascii="Verdana" w:hAnsi="Verdana"/>
          <w:sz w:val="24"/>
          <w:szCs w:val="24"/>
          <w:lang w:val="en-US"/>
        </w:rPr>
        <w:t>email</w:t>
      </w:r>
      <w:proofErr w:type="gramEnd"/>
      <w:r w:rsidR="000C71E6">
        <w:rPr>
          <w:rFonts w:ascii="Verdana" w:hAnsi="Verdana"/>
          <w:sz w:val="24"/>
          <w:szCs w:val="24"/>
          <w:lang w:val="en-US"/>
        </w:rPr>
        <w:t xml:space="preserve">, website, </w:t>
      </w:r>
      <w:r w:rsidRPr="008F4A49">
        <w:rPr>
          <w:rFonts w:ascii="Verdana" w:hAnsi="Verdana"/>
          <w:sz w:val="24"/>
          <w:szCs w:val="24"/>
        </w:rPr>
        <w:t>τα ονόματα των διευθυντών των επιχειρήσεων αυτών</w:t>
      </w:r>
      <w:r w:rsidR="000C71E6">
        <w:rPr>
          <w:rFonts w:ascii="Verdana" w:hAnsi="Verdana"/>
          <w:sz w:val="24"/>
          <w:szCs w:val="24"/>
          <w:lang w:val="en-US"/>
        </w:rPr>
        <w:t xml:space="preserve">, </w:t>
      </w:r>
      <w:r w:rsidR="000C71E6">
        <w:rPr>
          <w:rFonts w:ascii="Verdana" w:hAnsi="Verdana"/>
          <w:sz w:val="24"/>
          <w:szCs w:val="24"/>
        </w:rPr>
        <w:t>τα εμπορεύματα που διακινούν καθώς και βασικά οικονομικά στοιχεία</w:t>
      </w:r>
      <w:r w:rsidRPr="008F4A49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 xml:space="preserve">Συνολικά έχουμε καταγράψει </w:t>
      </w:r>
      <w:r w:rsidR="00F652BC">
        <w:rPr>
          <w:rFonts w:ascii="Verdana" w:hAnsi="Verdana"/>
          <w:sz w:val="24"/>
          <w:szCs w:val="24"/>
          <w:lang w:val="en-US"/>
        </w:rPr>
        <w:t>893</w:t>
      </w:r>
      <w:r>
        <w:rPr>
          <w:rFonts w:ascii="Verdana" w:hAnsi="Verdana"/>
          <w:sz w:val="24"/>
          <w:szCs w:val="24"/>
        </w:rPr>
        <w:t xml:space="preserve"> πιθανούς αγοραστές.</w:t>
      </w:r>
    </w:p>
    <w:p w:rsidR="008F4A49" w:rsidRDefault="008F4A49" w:rsidP="008F4A49">
      <w:pPr>
        <w:spacing w:after="0" w:line="360" w:lineRule="auto"/>
        <w:rPr>
          <w:rFonts w:ascii="Verdana" w:hAnsi="Verdana"/>
          <w:sz w:val="24"/>
          <w:szCs w:val="24"/>
          <w:lang w:val="en-US"/>
        </w:rPr>
      </w:pPr>
      <w:r w:rsidRPr="008F4A49">
        <w:rPr>
          <w:rFonts w:ascii="Verdana" w:hAnsi="Verdana"/>
          <w:sz w:val="24"/>
          <w:szCs w:val="24"/>
        </w:rPr>
        <w:t xml:space="preserve">Εάν ενδιαφέρεστε να προμηθευτείτε </w:t>
      </w:r>
      <w:r>
        <w:rPr>
          <w:rFonts w:ascii="Verdana" w:hAnsi="Verdana"/>
          <w:sz w:val="24"/>
          <w:szCs w:val="24"/>
        </w:rPr>
        <w:t xml:space="preserve">κάποιους από αυτούς τους καταλόγους, </w:t>
      </w:r>
      <w:r w:rsidRPr="008F4A49">
        <w:rPr>
          <w:rFonts w:ascii="Verdana" w:hAnsi="Verdana"/>
          <w:sz w:val="24"/>
          <w:szCs w:val="24"/>
        </w:rPr>
        <w:t xml:space="preserve">παρακαλούμε  τσεκάρετε ποιές χώρες σας ενδιαφέρουν, συμπληρώστε τα στοιχεία τιμολόγησης και στείλτε το στο </w:t>
      </w:r>
      <w:hyperlink r:id="rId7" w:history="1">
        <w:r w:rsidRPr="008F4A49">
          <w:rPr>
            <w:rStyle w:val="Hyperlink"/>
            <w:rFonts w:ascii="Verdana" w:hAnsi="Verdana"/>
            <w:sz w:val="24"/>
            <w:szCs w:val="24"/>
            <w:lang w:val="en-US"/>
          </w:rPr>
          <w:t>exports@globalgreece.gr</w:t>
        </w:r>
      </w:hyperlink>
      <w:r w:rsidRPr="008F4A49">
        <w:rPr>
          <w:rFonts w:ascii="Verdana" w:hAnsi="Verdana"/>
          <w:sz w:val="24"/>
          <w:szCs w:val="24"/>
          <w:lang w:val="en-US"/>
        </w:rPr>
        <w:t xml:space="preserve">. </w:t>
      </w:r>
      <w:r w:rsidRPr="008F4A49">
        <w:rPr>
          <w:rFonts w:ascii="Verdana" w:hAnsi="Verdana"/>
          <w:sz w:val="24"/>
          <w:szCs w:val="24"/>
        </w:rPr>
        <w:t xml:space="preserve"> </w:t>
      </w:r>
    </w:p>
    <w:p w:rsidR="00F5235E" w:rsidRDefault="001F2B16" w:rsidP="008F4A49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Έχουμε επίσης καταρτίσει και έναν κατάλογο με τους εισαγωγείς &amp; διανομεί</w:t>
      </w:r>
      <w:r w:rsidR="00F5235E">
        <w:rPr>
          <w:rFonts w:ascii="Verdana" w:hAnsi="Verdana"/>
          <w:sz w:val="24"/>
          <w:szCs w:val="24"/>
        </w:rPr>
        <w:t>ς μελιού στις Ευρωπαϊκές αγορές.</w:t>
      </w:r>
    </w:p>
    <w:p w:rsidR="008F4A49" w:rsidRPr="008F4A49" w:rsidRDefault="008F4A49" w:rsidP="008F4A49">
      <w:pPr>
        <w:spacing w:after="0" w:line="360" w:lineRule="auto"/>
        <w:rPr>
          <w:rFonts w:ascii="Verdana" w:hAnsi="Verdana"/>
          <w:sz w:val="24"/>
          <w:szCs w:val="24"/>
        </w:rPr>
      </w:pPr>
      <w:r w:rsidRPr="008F4A49">
        <w:rPr>
          <w:rFonts w:ascii="Verdana" w:hAnsi="Verdana"/>
          <w:sz w:val="24"/>
          <w:szCs w:val="24"/>
        </w:rPr>
        <w:t xml:space="preserve">Ο κάθε κατάλογος κοστίζει 50 ευρώ + ΦΠΑ </w:t>
      </w:r>
    </w:p>
    <w:p w:rsidR="008F4A49" w:rsidRDefault="008F4A49" w:rsidP="008F4A49">
      <w:pPr>
        <w:spacing w:after="0" w:line="360" w:lineRule="auto"/>
        <w:rPr>
          <w:rFonts w:ascii="Verdana" w:hAnsi="Verdana"/>
          <w:sz w:val="24"/>
          <w:szCs w:val="24"/>
        </w:rPr>
      </w:pPr>
      <w:r w:rsidRPr="008F4A49">
        <w:rPr>
          <w:rFonts w:ascii="Verdana" w:hAnsi="Verdana"/>
          <w:sz w:val="24"/>
          <w:szCs w:val="24"/>
        </w:rPr>
        <w:t>Ολοι οι κατάλογοι μαζί 250 ευρώ + ΦΠΑ</w:t>
      </w:r>
    </w:p>
    <w:p w:rsidR="00984797" w:rsidRDefault="00984797" w:rsidP="00F5235E">
      <w:pPr>
        <w:pBdr>
          <w:bottom w:val="single" w:sz="6" w:space="1" w:color="auto"/>
        </w:pBdr>
        <w:spacing w:after="0" w:line="360" w:lineRule="auto"/>
        <w:rPr>
          <w:rFonts w:ascii="Verdana" w:hAnsi="Verdana"/>
          <w:b/>
          <w:sz w:val="24"/>
          <w:szCs w:val="24"/>
          <w:lang w:val="en-US"/>
        </w:rPr>
      </w:pPr>
      <w:r w:rsidRPr="009E0979">
        <w:rPr>
          <w:rFonts w:ascii="Verdana" w:hAnsi="Verdana"/>
          <w:bCs/>
          <w:sz w:val="24"/>
          <w:szCs w:val="24"/>
        </w:rPr>
        <w:t>Εάν ενδιαφέρεστε για καταλόγους εισαγωγέων/διανομέων</w:t>
      </w:r>
      <w:r w:rsidRPr="009E0979">
        <w:rPr>
          <w:rFonts w:ascii="Verdana" w:hAnsi="Verdana"/>
          <w:sz w:val="24"/>
          <w:szCs w:val="24"/>
        </w:rPr>
        <w:t xml:space="preserve"> </w:t>
      </w:r>
      <w:r w:rsidRPr="009E0979">
        <w:rPr>
          <w:rFonts w:ascii="Verdana" w:hAnsi="Verdana"/>
          <w:bCs/>
          <w:sz w:val="24"/>
          <w:szCs w:val="24"/>
        </w:rPr>
        <w:t>για άλλα ελληνικά προϊόντα</w:t>
      </w:r>
      <w:r w:rsidRPr="00984797">
        <w:rPr>
          <w:rFonts w:ascii="Verdana" w:hAnsi="Verdana"/>
          <w:b/>
          <w:bCs/>
          <w:sz w:val="24"/>
          <w:szCs w:val="24"/>
        </w:rPr>
        <w:t xml:space="preserve"> </w:t>
      </w:r>
      <w:hyperlink r:id="rId8" w:history="1">
        <w:r w:rsidRPr="00515631">
          <w:rPr>
            <w:rStyle w:val="Hyperlink"/>
            <w:rFonts w:ascii="Verdana" w:hAnsi="Verdana"/>
            <w:bCs/>
            <w:sz w:val="24"/>
            <w:szCs w:val="24"/>
          </w:rPr>
          <w:t xml:space="preserve">(Μάρμαρα, έπιπλα, κρασί, αρωματικά, δομικά υλικά αλλά και υπηρεσίες όπως υπηρεσίες υγείας, </w:t>
        </w:r>
        <w:proofErr w:type="spellStart"/>
        <w:r w:rsidRPr="00515631">
          <w:rPr>
            <w:rStyle w:val="Hyperlink"/>
            <w:rFonts w:ascii="Verdana" w:hAnsi="Verdana"/>
            <w:bCs/>
            <w:sz w:val="24"/>
            <w:szCs w:val="24"/>
          </w:rPr>
          <w:t>real</w:t>
        </w:r>
        <w:proofErr w:type="spellEnd"/>
        <w:r w:rsidRPr="00515631">
          <w:rPr>
            <w:rStyle w:val="Hyperlink"/>
            <w:rFonts w:ascii="Verdana" w:hAnsi="Verdana"/>
            <w:bCs/>
            <w:sz w:val="24"/>
            <w:szCs w:val="24"/>
          </w:rPr>
          <w:t xml:space="preserve"> </w:t>
        </w:r>
        <w:proofErr w:type="spellStart"/>
        <w:r w:rsidRPr="00515631">
          <w:rPr>
            <w:rStyle w:val="Hyperlink"/>
            <w:rFonts w:ascii="Verdana" w:hAnsi="Verdana"/>
            <w:bCs/>
            <w:sz w:val="24"/>
            <w:szCs w:val="24"/>
          </w:rPr>
          <w:t>estate</w:t>
        </w:r>
        <w:proofErr w:type="spellEnd"/>
        <w:r w:rsidRPr="00515631">
          <w:rPr>
            <w:rStyle w:val="Hyperlink"/>
            <w:rFonts w:ascii="Verdana" w:hAnsi="Verdana"/>
            <w:bCs/>
            <w:sz w:val="24"/>
            <w:szCs w:val="24"/>
          </w:rPr>
          <w:t xml:space="preserve">, τεχνικά έργα, τουρισμός, </w:t>
        </w:r>
        <w:proofErr w:type="spellStart"/>
        <w:r w:rsidRPr="00515631">
          <w:rPr>
            <w:rStyle w:val="Hyperlink"/>
            <w:rFonts w:ascii="Verdana" w:hAnsi="Verdana"/>
            <w:bCs/>
            <w:sz w:val="24"/>
            <w:szCs w:val="24"/>
          </w:rPr>
          <w:t>super</w:t>
        </w:r>
        <w:proofErr w:type="spellEnd"/>
        <w:r w:rsidRPr="00515631">
          <w:rPr>
            <w:rStyle w:val="Hyperlink"/>
            <w:rFonts w:ascii="Verdana" w:hAnsi="Verdana"/>
            <w:bCs/>
            <w:sz w:val="24"/>
            <w:szCs w:val="24"/>
          </w:rPr>
          <w:t xml:space="preserve"> </w:t>
        </w:r>
        <w:proofErr w:type="spellStart"/>
        <w:r w:rsidRPr="00515631">
          <w:rPr>
            <w:rStyle w:val="Hyperlink"/>
            <w:rFonts w:ascii="Verdana" w:hAnsi="Verdana"/>
            <w:bCs/>
            <w:sz w:val="24"/>
            <w:szCs w:val="24"/>
          </w:rPr>
          <w:t>markets</w:t>
        </w:r>
        <w:proofErr w:type="spellEnd"/>
        <w:r w:rsidRPr="00515631">
          <w:rPr>
            <w:rStyle w:val="Hyperlink"/>
            <w:rFonts w:ascii="Verdana" w:hAnsi="Verdana"/>
            <w:bCs/>
            <w:sz w:val="24"/>
            <w:szCs w:val="24"/>
          </w:rPr>
          <w:t>, προμηθευτές ξενοδοχείων κλπ.)</w:t>
        </w:r>
      </w:hyperlink>
      <w:r w:rsidRPr="00984797">
        <w:rPr>
          <w:rFonts w:ascii="Verdana" w:hAnsi="Verdana"/>
          <w:b/>
          <w:bCs/>
          <w:sz w:val="24"/>
          <w:szCs w:val="24"/>
        </w:rPr>
        <w:t xml:space="preserve"> </w:t>
      </w:r>
      <w:r w:rsidRPr="009E0979">
        <w:rPr>
          <w:rFonts w:ascii="Verdana" w:hAnsi="Verdana"/>
          <w:bCs/>
          <w:sz w:val="24"/>
          <w:szCs w:val="24"/>
        </w:rPr>
        <w:t>σε οποιαδήποτε χώρα</w:t>
      </w:r>
      <w:r w:rsidRPr="009E0979">
        <w:rPr>
          <w:rFonts w:ascii="Verdana" w:hAnsi="Verdana"/>
          <w:sz w:val="24"/>
          <w:szCs w:val="24"/>
        </w:rPr>
        <w:t xml:space="preserve"> μην διστάστε να μας ρωτήσετε.</w:t>
      </w:r>
    </w:p>
    <w:p w:rsidR="00F5235E" w:rsidRPr="00F5235E" w:rsidRDefault="00F5235E" w:rsidP="00F5235E">
      <w:pPr>
        <w:pBdr>
          <w:bottom w:val="single" w:sz="6" w:space="1" w:color="auto"/>
        </w:pBdr>
        <w:spacing w:after="0" w:line="360" w:lineRule="auto"/>
        <w:rPr>
          <w:rFonts w:ascii="Verdana" w:hAnsi="Verdana"/>
          <w:sz w:val="24"/>
          <w:szCs w:val="24"/>
        </w:rPr>
      </w:pPr>
      <w:r w:rsidRPr="00F5235E">
        <w:rPr>
          <w:rFonts w:ascii="Verdana" w:hAnsi="Verdana"/>
          <w:sz w:val="24"/>
          <w:szCs w:val="24"/>
        </w:rPr>
        <w:t>Για την Global Greece</w:t>
      </w:r>
    </w:p>
    <w:p w:rsidR="00F5235E" w:rsidRDefault="00F5235E" w:rsidP="00F5235E">
      <w:pPr>
        <w:pBdr>
          <w:bottom w:val="single" w:sz="6" w:space="1" w:color="auto"/>
        </w:pBdr>
        <w:spacing w:after="0" w:line="360" w:lineRule="auto"/>
        <w:rPr>
          <w:rFonts w:ascii="Verdana" w:hAnsi="Verdana"/>
          <w:sz w:val="24"/>
          <w:szCs w:val="24"/>
        </w:rPr>
      </w:pPr>
      <w:r w:rsidRPr="00F5235E">
        <w:rPr>
          <w:rFonts w:ascii="Verdana" w:hAnsi="Verdana"/>
          <w:sz w:val="24"/>
          <w:szCs w:val="24"/>
        </w:rPr>
        <w:t xml:space="preserve">Μπάμπης Φιλαδαρλής </w:t>
      </w:r>
      <w:proofErr w:type="spellStart"/>
      <w:r w:rsidRPr="00F5235E">
        <w:rPr>
          <w:rFonts w:ascii="Verdana" w:hAnsi="Verdana"/>
          <w:sz w:val="24"/>
          <w:szCs w:val="24"/>
        </w:rPr>
        <w:t>ΜBA</w:t>
      </w:r>
      <w:proofErr w:type="spellEnd"/>
      <w:r w:rsidRPr="00F5235E">
        <w:rPr>
          <w:rFonts w:ascii="Verdana" w:hAnsi="Verdana"/>
          <w:sz w:val="24"/>
          <w:szCs w:val="24"/>
        </w:rPr>
        <w:t>, MIEx., DipM.</w:t>
      </w:r>
    </w:p>
    <w:p w:rsidR="00F5235E" w:rsidRDefault="00F5235E" w:rsidP="00F5235E">
      <w:pPr>
        <w:pBdr>
          <w:bottom w:val="single" w:sz="6" w:space="1" w:color="auto"/>
        </w:pBdr>
        <w:spacing w:after="0" w:line="360" w:lineRule="auto"/>
        <w:rPr>
          <w:rFonts w:ascii="Verdana" w:hAnsi="Verdana"/>
          <w:sz w:val="24"/>
          <w:szCs w:val="24"/>
        </w:rPr>
      </w:pPr>
    </w:p>
    <w:p w:rsidR="00F5235E" w:rsidRPr="008F4A49" w:rsidRDefault="00F5235E" w:rsidP="00F5235E">
      <w:pPr>
        <w:pBdr>
          <w:bottom w:val="single" w:sz="6" w:space="1" w:color="auto"/>
        </w:pBdr>
        <w:spacing w:after="0" w:line="360" w:lineRule="auto"/>
        <w:rPr>
          <w:rFonts w:ascii="Verdana" w:hAnsi="Verdana"/>
          <w:sz w:val="24"/>
          <w:szCs w:val="24"/>
        </w:rPr>
      </w:pPr>
    </w:p>
    <w:p w:rsidR="00F5235E" w:rsidRDefault="00F5235E">
      <w:pPr>
        <w:rPr>
          <w:sz w:val="24"/>
        </w:rPr>
      </w:pPr>
    </w:p>
    <w:p w:rsidR="00F5235E" w:rsidRDefault="00F5235E">
      <w:pPr>
        <w:rPr>
          <w:sz w:val="24"/>
        </w:rPr>
      </w:pPr>
    </w:p>
    <w:p w:rsidR="00F5235E" w:rsidRPr="00F5235E" w:rsidRDefault="00F5235E" w:rsidP="00F5235E">
      <w:pPr>
        <w:spacing w:after="0" w:line="240" w:lineRule="auto"/>
        <w:rPr>
          <w:rFonts w:ascii="Arial" w:eastAsia="Times New Roman" w:hAnsi="Arial" w:cs="Arial"/>
          <w:lang w:val="en-US" w:eastAsia="el-GR"/>
        </w:rPr>
      </w:pPr>
      <w:r w:rsidRPr="00F5235E">
        <w:rPr>
          <w:rFonts w:ascii="Verdana" w:eastAsia="Times New Roman" w:hAnsi="Verdana" w:cs="Arial"/>
          <w:lang w:val="en-US" w:eastAsia="el-GR"/>
        </w:rPr>
        <w:t>Παρακα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λούμε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στείλτε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μας 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σε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ηλ.μορφή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τούς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παρα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κάτω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κατα</w:t>
      </w:r>
      <w:proofErr w:type="spellStart"/>
      <w:r w:rsidRPr="00F5235E">
        <w:rPr>
          <w:rFonts w:ascii="Verdana" w:eastAsia="Times New Roman" w:hAnsi="Verdana" w:cs="Arial"/>
          <w:lang w:val="en-US" w:eastAsia="el-GR"/>
        </w:rPr>
        <w:t>λόγους</w:t>
      </w:r>
      <w:proofErr w:type="spellEnd"/>
      <w:r w:rsidRPr="00F5235E">
        <w:rPr>
          <w:rFonts w:ascii="Verdana" w:eastAsia="Times New Roman" w:hAnsi="Verdana" w:cs="Arial"/>
          <w:lang w:val="en-US" w:eastAsia="el-GR"/>
        </w:rPr>
        <w:t xml:space="preserve"> (v)</w:t>
      </w:r>
    </w:p>
    <w:p w:rsidR="00F5235E" w:rsidRPr="00FA32C5" w:rsidRDefault="00F5235E">
      <w:pPr>
        <w:rPr>
          <w:sz w:val="24"/>
        </w:rPr>
      </w:pPr>
    </w:p>
    <w:p w:rsidR="008F4A49" w:rsidRPr="00FA32C5" w:rsidRDefault="00FA32C5" w:rsidP="008F4A49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CD83A" wp14:editId="3EB00D7A">
                <wp:simplePos x="0" y="0"/>
                <wp:positionH relativeFrom="column">
                  <wp:posOffset>4533900</wp:posOffset>
                </wp:positionH>
                <wp:positionV relativeFrom="paragraph">
                  <wp:posOffset>16510</wp:posOffset>
                </wp:positionV>
                <wp:extent cx="21907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57pt;margin-top:1.3pt;width:17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" fillcolor="white [3201]" strokecolor="#f79646 [3209]" strokeweight="2pt"/>
            </w:pict>
          </mc:Fallback>
        </mc:AlternateContent>
      </w:r>
      <w:r w:rsidR="008F4A49" w:rsidRPr="00FA32C5">
        <w:rPr>
          <w:sz w:val="24"/>
          <w:szCs w:val="24"/>
        </w:rPr>
        <w:t>ΕΙΣΑΓΩΓΕΙΣ/ΔΙΑΝΟΜΕΙΣ ΕΛΑΙΟΛΑΔΟΥ ΣΤΗΝ ΓΕΡΜΑΝΙΑ (90)</w:t>
      </w:r>
      <w:r w:rsidR="008F4A49" w:rsidRPr="00FA32C5">
        <w:rPr>
          <w:sz w:val="24"/>
          <w:szCs w:val="24"/>
        </w:rPr>
        <w:tab/>
      </w:r>
      <w:r w:rsidR="008F4A49" w:rsidRPr="00FA32C5">
        <w:rPr>
          <w:sz w:val="24"/>
          <w:szCs w:val="24"/>
        </w:rPr>
        <w:tab/>
      </w:r>
      <w:r w:rsidR="008F4A49" w:rsidRPr="00FA32C5">
        <w:rPr>
          <w:sz w:val="24"/>
          <w:szCs w:val="24"/>
        </w:rPr>
        <w:tab/>
      </w:r>
    </w:p>
    <w:p w:rsidR="008F4A49" w:rsidRPr="00FA32C5" w:rsidRDefault="008F4A49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22640" wp14:editId="1C723520">
                <wp:simplePos x="0" y="0"/>
                <wp:positionH relativeFrom="column">
                  <wp:posOffset>4533900</wp:posOffset>
                </wp:positionH>
                <wp:positionV relativeFrom="paragraph">
                  <wp:posOffset>18415</wp:posOffset>
                </wp:positionV>
                <wp:extent cx="219075" cy="1524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357pt;margin-top:1.45pt;width:17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" fillcolor="white [3201]" strokecolor="#f79646 [3209]" strokeweight="2pt"/>
            </w:pict>
          </mc:Fallback>
        </mc:AlternateContent>
      </w:r>
      <w:r w:rsidRPr="00FA32C5">
        <w:rPr>
          <w:sz w:val="24"/>
          <w:szCs w:val="24"/>
        </w:rPr>
        <w:t>ΕΙΣΑΓΩΓΕΙΣ/ΔΙΑΝΟΜΕΙΣ ΕΛΑΙΟΛΑΔΟΥ  ΣΤΙΣ ΚΑΤΩ ΧΩΡΕΣ (135)</w:t>
      </w:r>
      <w:r w:rsidRPr="00FA32C5">
        <w:rPr>
          <w:noProof/>
          <w:sz w:val="24"/>
          <w:szCs w:val="24"/>
          <w:lang w:eastAsia="el-GR"/>
        </w:rPr>
        <w:t xml:space="preserve"> </w:t>
      </w:r>
    </w:p>
    <w:p w:rsidR="008F4A49" w:rsidRPr="00FA32C5" w:rsidRDefault="008F4A49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158603" wp14:editId="70C31095">
                <wp:simplePos x="0" y="0"/>
                <wp:positionH relativeFrom="column">
                  <wp:posOffset>4533900</wp:posOffset>
                </wp:positionH>
                <wp:positionV relativeFrom="paragraph">
                  <wp:posOffset>19050</wp:posOffset>
                </wp:positionV>
                <wp:extent cx="219075" cy="1524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357pt;margin-top:1.5pt;width:17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" fillcolor="white [3201]" strokecolor="#f79646 [3209]" strokeweight="2pt"/>
            </w:pict>
          </mc:Fallback>
        </mc:AlternateContent>
      </w:r>
      <w:r w:rsidRPr="00FA32C5">
        <w:rPr>
          <w:sz w:val="24"/>
          <w:szCs w:val="24"/>
        </w:rPr>
        <w:t>ΕΙΣΑΓΩΓΕΙΣ/ΔΙΑΝΟΜΕΙΣ ΕΛΑΙΟΛΑΔΟΥ ΣΤΟ ΗΒ (32)</w:t>
      </w:r>
      <w:r w:rsidRPr="00FA32C5">
        <w:rPr>
          <w:noProof/>
          <w:sz w:val="24"/>
          <w:szCs w:val="24"/>
          <w:lang w:eastAsia="el-GR"/>
        </w:rPr>
        <w:t xml:space="preserve"> </w:t>
      </w:r>
    </w:p>
    <w:p w:rsidR="008F4A49" w:rsidRPr="00FA32C5" w:rsidRDefault="00FA32C5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A340CB" wp14:editId="69F984FC">
                <wp:simplePos x="0" y="0"/>
                <wp:positionH relativeFrom="column">
                  <wp:posOffset>4533900</wp:posOffset>
                </wp:positionH>
                <wp:positionV relativeFrom="paragraph">
                  <wp:posOffset>27940</wp:posOffset>
                </wp:positionV>
                <wp:extent cx="219075" cy="1524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57pt;margin-top:2.2pt;width:17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" fillcolor="white [3201]" strokecolor="#f79646 [3209]" strokeweight="2pt"/>
            </w:pict>
          </mc:Fallback>
        </mc:AlternateContent>
      </w:r>
      <w:r w:rsidR="008F4A49" w:rsidRPr="00FA32C5">
        <w:rPr>
          <w:sz w:val="24"/>
          <w:szCs w:val="24"/>
        </w:rPr>
        <w:t>ΕΙΣΑΓΩΓΕΙΣ/ΔΙΑΝΟΜΕΙΣ ΕΛΑΙΟΛΑΔΟΥ ΣΤΑ ΒΑΛΚΑΝΙΑ (</w:t>
      </w:r>
      <w:r w:rsidR="00F652BC">
        <w:rPr>
          <w:sz w:val="24"/>
          <w:szCs w:val="24"/>
        </w:rPr>
        <w:t>2</w:t>
      </w:r>
      <w:r w:rsidR="008F4A49" w:rsidRPr="00FA32C5">
        <w:rPr>
          <w:sz w:val="24"/>
          <w:szCs w:val="24"/>
        </w:rPr>
        <w:t>00)</w:t>
      </w:r>
    </w:p>
    <w:p w:rsidR="00F652BC" w:rsidRPr="00FA32C5" w:rsidRDefault="00F652BC" w:rsidP="00F652BC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504714" wp14:editId="4CC3A694">
                <wp:simplePos x="0" y="0"/>
                <wp:positionH relativeFrom="column">
                  <wp:posOffset>4533900</wp:posOffset>
                </wp:positionH>
                <wp:positionV relativeFrom="paragraph">
                  <wp:posOffset>27940</wp:posOffset>
                </wp:positionV>
                <wp:extent cx="21907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57pt;margin-top:2.2pt;width:17.25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" fillcolor="white [3201]" strokecolor="#f79646 [3209]" strokeweight="2pt"/>
            </w:pict>
          </mc:Fallback>
        </mc:AlternateContent>
      </w:r>
      <w:r w:rsidRPr="00FA32C5">
        <w:rPr>
          <w:sz w:val="24"/>
          <w:szCs w:val="24"/>
        </w:rPr>
        <w:t>ΕΙΣΑΓΩΓΕΙΣ/ΔΙΑΝΟΜΕΙΣ ΕΛΑΙΟΛΑΔΟΥ ΣΤ</w:t>
      </w:r>
      <w:r>
        <w:rPr>
          <w:sz w:val="24"/>
          <w:szCs w:val="24"/>
        </w:rPr>
        <w:t>ΗΝ ΤΟΥΡΚΙΑ</w:t>
      </w:r>
      <w:r w:rsidRPr="00FA32C5">
        <w:rPr>
          <w:sz w:val="24"/>
          <w:szCs w:val="24"/>
        </w:rPr>
        <w:t xml:space="preserve"> (</w:t>
      </w:r>
      <w:r>
        <w:rPr>
          <w:sz w:val="24"/>
          <w:szCs w:val="24"/>
        </w:rPr>
        <w:t>54</w:t>
      </w:r>
      <w:r w:rsidRPr="00FA32C5">
        <w:rPr>
          <w:sz w:val="24"/>
          <w:szCs w:val="24"/>
        </w:rPr>
        <w:t>)</w:t>
      </w:r>
    </w:p>
    <w:p w:rsidR="008F4A49" w:rsidRPr="00FA32C5" w:rsidRDefault="008F4A49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7E8F8" wp14:editId="1FD139CD">
                <wp:simplePos x="0" y="0"/>
                <wp:positionH relativeFrom="column">
                  <wp:posOffset>4524375</wp:posOffset>
                </wp:positionH>
                <wp:positionV relativeFrom="paragraph">
                  <wp:posOffset>29845</wp:posOffset>
                </wp:positionV>
                <wp:extent cx="219075" cy="152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56.25pt;margin-top:2.35pt;width:17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" fillcolor="white [3201]" strokecolor="#f79646 [3209]" strokeweight="2pt"/>
            </w:pict>
          </mc:Fallback>
        </mc:AlternateContent>
      </w:r>
      <w:r w:rsidRPr="00FA32C5">
        <w:rPr>
          <w:sz w:val="24"/>
          <w:szCs w:val="24"/>
        </w:rPr>
        <w:t>ΕΙΣΑΓΩΓΕΙΣ/ΔΙΑΝΟΜΕΙΣ ΕΛΑΙΟΛΑΔΟΥ ΣΤΗΝ ΡΩΣΙΑ (200)</w:t>
      </w:r>
    </w:p>
    <w:p w:rsidR="008F4A49" w:rsidRPr="00FA32C5" w:rsidRDefault="00FA32C5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1E4D7" wp14:editId="66A50869">
                <wp:simplePos x="0" y="0"/>
                <wp:positionH relativeFrom="column">
                  <wp:posOffset>4524375</wp:posOffset>
                </wp:positionH>
                <wp:positionV relativeFrom="paragraph">
                  <wp:posOffset>39370</wp:posOffset>
                </wp:positionV>
                <wp:extent cx="21907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56.25pt;margin-top:3.1pt;width:17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" fillcolor="white [3201]" strokecolor="#f79646 [3209]" strokeweight="2pt"/>
            </w:pict>
          </mc:Fallback>
        </mc:AlternateContent>
      </w:r>
      <w:r w:rsidR="008F4A49" w:rsidRPr="00FA32C5">
        <w:rPr>
          <w:sz w:val="24"/>
          <w:szCs w:val="24"/>
        </w:rPr>
        <w:t>ΕΙΣΑΓΩΓΕΙΣ/ΔΙΑΝΟΜΕΙΣ ΕΛΑΙΟΛΑΔΟΥ ΣΤΗΝ ΣΚΑΝΔΙΝΑΒΙΑ (100)</w:t>
      </w:r>
    </w:p>
    <w:p w:rsidR="008F4A49" w:rsidRPr="00FA32C5" w:rsidRDefault="00FA32C5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9964E2" wp14:editId="4AC01109">
                <wp:simplePos x="0" y="0"/>
                <wp:positionH relativeFrom="column">
                  <wp:posOffset>4514850</wp:posOffset>
                </wp:positionH>
                <wp:positionV relativeFrom="paragraph">
                  <wp:posOffset>49530</wp:posOffset>
                </wp:positionV>
                <wp:extent cx="21907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55.5pt;margin-top:3.9pt;width:17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" fillcolor="white [3201]" strokecolor="#f79646 [3209]" strokeweight="2pt"/>
            </w:pict>
          </mc:Fallback>
        </mc:AlternateContent>
      </w:r>
      <w:r w:rsidR="008F4A49" w:rsidRPr="00FA32C5">
        <w:rPr>
          <w:sz w:val="24"/>
          <w:szCs w:val="24"/>
        </w:rPr>
        <w:t>ΕΙΣΑΓΩΓΕΙΣ/ΔΙΑΝΟΜΕΙΣ ΕΛΑΙΟΛΑΔΟΥ ΣΤΑ ΗΝΩΜΕΝΑ ΑΡ. ΕΜΙΡΑΤΑ (28)</w:t>
      </w:r>
    </w:p>
    <w:p w:rsidR="008F4A49" w:rsidRPr="00FA32C5" w:rsidRDefault="00FA32C5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A1110E" wp14:editId="42182AF1">
                <wp:simplePos x="0" y="0"/>
                <wp:positionH relativeFrom="column">
                  <wp:posOffset>4514850</wp:posOffset>
                </wp:positionH>
                <wp:positionV relativeFrom="paragraph">
                  <wp:posOffset>13335</wp:posOffset>
                </wp:positionV>
                <wp:extent cx="219075" cy="1524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355.5pt;margin-top:1.05pt;width:17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" fillcolor="white [3201]" strokecolor="#f79646 [3209]" strokeweight="2pt"/>
            </w:pict>
          </mc:Fallback>
        </mc:AlternateContent>
      </w:r>
      <w:r w:rsidR="008F4A49" w:rsidRPr="00FA32C5">
        <w:rPr>
          <w:sz w:val="24"/>
          <w:szCs w:val="24"/>
        </w:rPr>
        <w:t>ΕΙΣΑΓΩΓΕΙΣ/ΔΙΑΝΟΜΕΙΣ ΕΛΑΙΟΛΑΔΟΥ ΣΤΗΝ ΚΙΝΑ (54)</w:t>
      </w:r>
    </w:p>
    <w:p w:rsidR="001F2B16" w:rsidRPr="00FA32C5" w:rsidRDefault="001F2B16" w:rsidP="001F2B16">
      <w:pPr>
        <w:rPr>
          <w:sz w:val="24"/>
          <w:szCs w:val="24"/>
        </w:rPr>
      </w:pPr>
      <w:r w:rsidRPr="00FA32C5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A7C0B8" wp14:editId="34993AFF">
                <wp:simplePos x="0" y="0"/>
                <wp:positionH relativeFrom="column">
                  <wp:posOffset>4514850</wp:posOffset>
                </wp:positionH>
                <wp:positionV relativeFrom="paragraph">
                  <wp:posOffset>13335</wp:posOffset>
                </wp:positionV>
                <wp:extent cx="21907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55.5pt;margin-top:1.05pt;width:17.25pt;height:1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" fillcolor="white [3201]" strokecolor="#f79646 [3209]" strokeweight="2pt"/>
            </w:pict>
          </mc:Fallback>
        </mc:AlternateContent>
      </w:r>
      <w:r w:rsidRPr="00FA32C5">
        <w:rPr>
          <w:sz w:val="24"/>
          <w:szCs w:val="24"/>
        </w:rPr>
        <w:t xml:space="preserve">ΕΙΣΑΓΩΓΕΙΣ/ΔΙΑΝΟΜΕΙΣ </w:t>
      </w:r>
      <w:r>
        <w:rPr>
          <w:sz w:val="24"/>
          <w:szCs w:val="24"/>
        </w:rPr>
        <w:t>ΜΕΛΙΟΥ ΣΤΗΝ ΕΥΡΩΠΗ</w:t>
      </w:r>
      <w:r w:rsidRPr="00FA32C5">
        <w:rPr>
          <w:sz w:val="24"/>
          <w:szCs w:val="24"/>
        </w:rPr>
        <w:t xml:space="preserve"> (</w:t>
      </w:r>
      <w:r>
        <w:rPr>
          <w:sz w:val="24"/>
          <w:szCs w:val="24"/>
        </w:rPr>
        <w:t>300</w:t>
      </w:r>
      <w:r w:rsidRPr="00FA32C5">
        <w:rPr>
          <w:sz w:val="24"/>
          <w:szCs w:val="24"/>
        </w:rPr>
        <w:t>)</w:t>
      </w:r>
    </w:p>
    <w:p w:rsidR="008F4A49" w:rsidRDefault="008F4A49"/>
    <w:tbl>
      <w:tblPr>
        <w:tblW w:w="9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4"/>
        <w:gridCol w:w="3310"/>
      </w:tblGrid>
      <w:tr w:rsidR="000C71E6" w:rsidRPr="000C71E6" w:rsidTr="000C71E6">
        <w:trPr>
          <w:gridAfter w:val="1"/>
          <w:wAfter w:w="3310" w:type="dxa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</w:rPr>
            </w:pPr>
            <w:r w:rsidRPr="000C71E6">
              <w:rPr>
                <w:b/>
                <w:bCs/>
              </w:rPr>
              <w:t>ΕΠΙΧΕΙΡΗΣΗ:</w:t>
            </w:r>
          </w:p>
          <w:p w:rsidR="000C71E6" w:rsidRPr="000C71E6" w:rsidRDefault="000C71E6" w:rsidP="000C71E6">
            <w:pPr>
              <w:rPr>
                <w:lang w:val="en-US"/>
              </w:rPr>
            </w:pPr>
          </w:p>
          <w:p w:rsidR="000C71E6" w:rsidRPr="000C71E6" w:rsidRDefault="000C71E6" w:rsidP="000C71E6">
            <w:pPr>
              <w:rPr>
                <w:b/>
                <w:bCs/>
                <w:lang w:val="en-US"/>
              </w:rPr>
            </w:pPr>
            <w:r w:rsidRPr="000C71E6">
              <w:rPr>
                <w:b/>
              </w:rPr>
              <w:t>ΔΡΑΣΤΗΡΙΟΤΗΤΑ</w:t>
            </w:r>
            <w:r w:rsidRPr="000C71E6">
              <w:rPr>
                <w:b/>
                <w:lang w:val="en-US"/>
              </w:rPr>
              <w:t>:</w:t>
            </w:r>
            <w:r w:rsidRPr="000C71E6">
              <w:rPr>
                <w:b/>
                <w:bCs/>
              </w:rPr>
              <w:t xml:space="preserve"> </w:t>
            </w:r>
          </w:p>
          <w:p w:rsidR="000C71E6" w:rsidRPr="000C71E6" w:rsidRDefault="000C71E6" w:rsidP="000C71E6">
            <w:pPr>
              <w:rPr>
                <w:b/>
                <w:bCs/>
                <w:lang w:val="en-US"/>
              </w:rPr>
            </w:pPr>
          </w:p>
        </w:tc>
      </w:tr>
      <w:tr w:rsidR="000C71E6" w:rsidRPr="000C71E6" w:rsidTr="000C71E6"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  <w:lang w:val="en-US"/>
              </w:rPr>
            </w:pPr>
            <w:r w:rsidRPr="000C71E6">
              <w:rPr>
                <w:b/>
                <w:bCs/>
              </w:rPr>
              <w:t xml:space="preserve">ΠΟΛΗ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</w:rPr>
            </w:pPr>
            <w:r>
              <w:rPr>
                <w:b/>
                <w:bCs/>
              </w:rPr>
              <w:t>Τ</w:t>
            </w:r>
            <w:r>
              <w:rPr>
                <w:b/>
                <w:bCs/>
                <w:lang w:val="en-US"/>
              </w:rPr>
              <w:t>.K.</w:t>
            </w:r>
            <w:r w:rsidRPr="000C71E6">
              <w:rPr>
                <w:b/>
                <w:bCs/>
              </w:rPr>
              <w:t>: </w:t>
            </w:r>
          </w:p>
        </w:tc>
      </w:tr>
      <w:tr w:rsidR="000C71E6" w:rsidRPr="000C71E6" w:rsidTr="000C71E6">
        <w:tc>
          <w:tcPr>
            <w:tcW w:w="6394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  <w:lang w:val="en-US"/>
              </w:rPr>
            </w:pPr>
            <w:r w:rsidRPr="000C71E6">
              <w:rPr>
                <w:b/>
                <w:bCs/>
              </w:rPr>
              <w:t>ΔΟΥ :</w:t>
            </w:r>
          </w:p>
        </w:tc>
        <w:tc>
          <w:tcPr>
            <w:tcW w:w="33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</w:rPr>
            </w:pPr>
            <w:r w:rsidRPr="000C71E6">
              <w:rPr>
                <w:b/>
                <w:bCs/>
              </w:rPr>
              <w:t>Α</w:t>
            </w:r>
            <w:r>
              <w:rPr>
                <w:b/>
                <w:bCs/>
                <w:lang w:val="en-US"/>
              </w:rPr>
              <w:t>.</w:t>
            </w:r>
            <w:r w:rsidRPr="000C71E6">
              <w:rPr>
                <w:b/>
                <w:bCs/>
              </w:rPr>
              <w:t>Φ</w:t>
            </w:r>
            <w:r>
              <w:rPr>
                <w:b/>
                <w:bCs/>
                <w:lang w:val="en-US"/>
              </w:rPr>
              <w:t>.</w:t>
            </w:r>
            <w:r w:rsidRPr="000C71E6">
              <w:rPr>
                <w:b/>
                <w:bCs/>
              </w:rPr>
              <w:t>Μ</w:t>
            </w:r>
            <w:r>
              <w:rPr>
                <w:b/>
                <w:bCs/>
                <w:lang w:val="en-US"/>
              </w:rPr>
              <w:t>.</w:t>
            </w:r>
            <w:r w:rsidRPr="000C71E6">
              <w:rPr>
                <w:b/>
                <w:bCs/>
              </w:rPr>
              <w:t>:</w:t>
            </w:r>
          </w:p>
        </w:tc>
      </w:tr>
      <w:tr w:rsidR="000C71E6" w:rsidRPr="000C71E6" w:rsidTr="000C71E6">
        <w:tc>
          <w:tcPr>
            <w:tcW w:w="639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  <w:lang w:val="en-US"/>
              </w:rPr>
            </w:pPr>
            <w:r w:rsidRPr="000C71E6">
              <w:rPr>
                <w:b/>
                <w:bCs/>
              </w:rPr>
              <w:t>Ε</w:t>
            </w:r>
            <w:r w:rsidRPr="000C71E6">
              <w:rPr>
                <w:b/>
                <w:bCs/>
                <w:lang w:val="en-US"/>
              </w:rPr>
              <w:t>mail:</w:t>
            </w:r>
          </w:p>
        </w:tc>
        <w:tc>
          <w:tcPr>
            <w:tcW w:w="3310" w:type="dxa"/>
            <w:tcBorders>
              <w:top w:val="single" w:sz="6" w:space="0" w:color="000080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C71E6" w:rsidRPr="000C71E6" w:rsidRDefault="000C71E6" w:rsidP="000C71E6">
            <w:pPr>
              <w:rPr>
                <w:b/>
                <w:bCs/>
              </w:rPr>
            </w:pPr>
            <w:r w:rsidRPr="000C71E6">
              <w:rPr>
                <w:b/>
                <w:bCs/>
              </w:rPr>
              <w:t>ΤΗΛΕΦΩΝΟ:</w:t>
            </w:r>
          </w:p>
        </w:tc>
      </w:tr>
    </w:tbl>
    <w:p w:rsidR="000C71E6" w:rsidRDefault="000C71E6"/>
    <w:p w:rsidR="00FA32C5" w:rsidRPr="00FA32C5" w:rsidRDefault="00FA32C5">
      <w:pPr>
        <w:rPr>
          <w:sz w:val="24"/>
          <w:szCs w:val="24"/>
        </w:rPr>
      </w:pPr>
      <w:r w:rsidRPr="00FA32C5">
        <w:rPr>
          <w:sz w:val="24"/>
          <w:szCs w:val="24"/>
        </w:rPr>
        <w:t>Για την Εταιρία</w:t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  <w:t>Υπογραφή</w:t>
      </w:r>
    </w:p>
    <w:p w:rsidR="00FA32C5" w:rsidRPr="00FA32C5" w:rsidRDefault="00FA32C5">
      <w:r w:rsidRPr="00FA32C5">
        <w:rPr>
          <w:sz w:val="24"/>
          <w:szCs w:val="24"/>
        </w:rPr>
        <w:t>……./</w:t>
      </w:r>
      <w:r w:rsidR="00880918">
        <w:rPr>
          <w:sz w:val="24"/>
          <w:szCs w:val="24"/>
          <w:lang w:val="en-US"/>
        </w:rPr>
        <w:t>….</w:t>
      </w:r>
      <w:bookmarkStart w:id="0" w:name="_GoBack"/>
      <w:bookmarkEnd w:id="0"/>
      <w:r w:rsidRPr="00FA32C5">
        <w:rPr>
          <w:sz w:val="24"/>
          <w:szCs w:val="24"/>
        </w:rPr>
        <w:t>/2014</w:t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</w:r>
      <w:r w:rsidRPr="00FA32C5">
        <w:rPr>
          <w:sz w:val="24"/>
          <w:szCs w:val="24"/>
        </w:rPr>
        <w:tab/>
      </w:r>
      <w:r w:rsidR="00F652BC">
        <w:rPr>
          <w:sz w:val="24"/>
          <w:szCs w:val="24"/>
        </w:rPr>
        <w:tab/>
      </w:r>
      <w:r w:rsidRPr="00FA32C5">
        <w:rPr>
          <w:sz w:val="24"/>
          <w:szCs w:val="24"/>
        </w:rPr>
        <w:t>ΟΝΟΜΑ/ΘΕΣΗ</w:t>
      </w:r>
      <w:r w:rsidRPr="00FA32C5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A32C5" w:rsidRPr="00FA32C5" w:rsidSect="000C71E6">
      <w:pgSz w:w="11906" w:h="16838"/>
      <w:pgMar w:top="1440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37FA7"/>
    <w:multiLevelType w:val="hybridMultilevel"/>
    <w:tmpl w:val="B0C292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A49"/>
    <w:rsid w:val="00001987"/>
    <w:rsid w:val="000032B7"/>
    <w:rsid w:val="000257CF"/>
    <w:rsid w:val="000431A4"/>
    <w:rsid w:val="00045FBA"/>
    <w:rsid w:val="00056AC7"/>
    <w:rsid w:val="000832D9"/>
    <w:rsid w:val="00096515"/>
    <w:rsid w:val="00096FF6"/>
    <w:rsid w:val="000A3CB0"/>
    <w:rsid w:val="000A4BD7"/>
    <w:rsid w:val="000C6376"/>
    <w:rsid w:val="000C71E6"/>
    <w:rsid w:val="000D0374"/>
    <w:rsid w:val="000F0F33"/>
    <w:rsid w:val="000F2C36"/>
    <w:rsid w:val="000F6404"/>
    <w:rsid w:val="000F7FD8"/>
    <w:rsid w:val="00122705"/>
    <w:rsid w:val="00125F73"/>
    <w:rsid w:val="00134F2F"/>
    <w:rsid w:val="00143531"/>
    <w:rsid w:val="001643FC"/>
    <w:rsid w:val="001814FB"/>
    <w:rsid w:val="00183C38"/>
    <w:rsid w:val="00192299"/>
    <w:rsid w:val="001D0F67"/>
    <w:rsid w:val="001F2B16"/>
    <w:rsid w:val="001F3229"/>
    <w:rsid w:val="00214EE6"/>
    <w:rsid w:val="00214FE7"/>
    <w:rsid w:val="00217DBA"/>
    <w:rsid w:val="00223CF0"/>
    <w:rsid w:val="00225DA8"/>
    <w:rsid w:val="002303F1"/>
    <w:rsid w:val="00230C01"/>
    <w:rsid w:val="0023467C"/>
    <w:rsid w:val="0024305D"/>
    <w:rsid w:val="00286FD9"/>
    <w:rsid w:val="002B0088"/>
    <w:rsid w:val="002B1ED1"/>
    <w:rsid w:val="002B3550"/>
    <w:rsid w:val="002C69DE"/>
    <w:rsid w:val="002E05F6"/>
    <w:rsid w:val="002E17BF"/>
    <w:rsid w:val="002F7105"/>
    <w:rsid w:val="0033666B"/>
    <w:rsid w:val="00355113"/>
    <w:rsid w:val="00387683"/>
    <w:rsid w:val="003B3148"/>
    <w:rsid w:val="003C267D"/>
    <w:rsid w:val="003D3190"/>
    <w:rsid w:val="003E3EBD"/>
    <w:rsid w:val="003E5D05"/>
    <w:rsid w:val="003F773F"/>
    <w:rsid w:val="003F7EB5"/>
    <w:rsid w:val="004256D5"/>
    <w:rsid w:val="00460F29"/>
    <w:rsid w:val="00483CC3"/>
    <w:rsid w:val="00485381"/>
    <w:rsid w:val="00494C62"/>
    <w:rsid w:val="004A0B6D"/>
    <w:rsid w:val="004A33C1"/>
    <w:rsid w:val="004A7DF3"/>
    <w:rsid w:val="004B13C1"/>
    <w:rsid w:val="004C5E9E"/>
    <w:rsid w:val="004E1737"/>
    <w:rsid w:val="004F2154"/>
    <w:rsid w:val="004F7D08"/>
    <w:rsid w:val="00507781"/>
    <w:rsid w:val="00514552"/>
    <w:rsid w:val="00515631"/>
    <w:rsid w:val="005264C6"/>
    <w:rsid w:val="00527D96"/>
    <w:rsid w:val="00540EC5"/>
    <w:rsid w:val="00584BC4"/>
    <w:rsid w:val="0059258B"/>
    <w:rsid w:val="0059451F"/>
    <w:rsid w:val="005D20A4"/>
    <w:rsid w:val="005D3FA2"/>
    <w:rsid w:val="005F38EB"/>
    <w:rsid w:val="005F393E"/>
    <w:rsid w:val="005F430F"/>
    <w:rsid w:val="00600089"/>
    <w:rsid w:val="00601865"/>
    <w:rsid w:val="006039E4"/>
    <w:rsid w:val="00604EE2"/>
    <w:rsid w:val="00607CCD"/>
    <w:rsid w:val="00632E67"/>
    <w:rsid w:val="0063491D"/>
    <w:rsid w:val="00637DFA"/>
    <w:rsid w:val="0064492D"/>
    <w:rsid w:val="00662BDD"/>
    <w:rsid w:val="0066465D"/>
    <w:rsid w:val="00692873"/>
    <w:rsid w:val="006A665E"/>
    <w:rsid w:val="006B441B"/>
    <w:rsid w:val="006D18BC"/>
    <w:rsid w:val="006D4D38"/>
    <w:rsid w:val="006E2721"/>
    <w:rsid w:val="006E5E89"/>
    <w:rsid w:val="00701E0B"/>
    <w:rsid w:val="00704055"/>
    <w:rsid w:val="00711639"/>
    <w:rsid w:val="00711C0F"/>
    <w:rsid w:val="00723ADE"/>
    <w:rsid w:val="00727CF7"/>
    <w:rsid w:val="0074097D"/>
    <w:rsid w:val="0074121A"/>
    <w:rsid w:val="00765C4D"/>
    <w:rsid w:val="0079582A"/>
    <w:rsid w:val="007A10B8"/>
    <w:rsid w:val="007A303D"/>
    <w:rsid w:val="007B0C79"/>
    <w:rsid w:val="007B3B95"/>
    <w:rsid w:val="007D242C"/>
    <w:rsid w:val="008042FF"/>
    <w:rsid w:val="00820F03"/>
    <w:rsid w:val="008239EC"/>
    <w:rsid w:val="008329E6"/>
    <w:rsid w:val="00853819"/>
    <w:rsid w:val="00866BE5"/>
    <w:rsid w:val="00872B79"/>
    <w:rsid w:val="00880918"/>
    <w:rsid w:val="008816DA"/>
    <w:rsid w:val="00891355"/>
    <w:rsid w:val="00892470"/>
    <w:rsid w:val="00893F15"/>
    <w:rsid w:val="008945CA"/>
    <w:rsid w:val="008C6DC5"/>
    <w:rsid w:val="008F4A49"/>
    <w:rsid w:val="00903E2E"/>
    <w:rsid w:val="00907104"/>
    <w:rsid w:val="00913DEB"/>
    <w:rsid w:val="0094034F"/>
    <w:rsid w:val="00954DEB"/>
    <w:rsid w:val="00966EB7"/>
    <w:rsid w:val="00984797"/>
    <w:rsid w:val="00996AB9"/>
    <w:rsid w:val="009A0910"/>
    <w:rsid w:val="009A303B"/>
    <w:rsid w:val="009A64CA"/>
    <w:rsid w:val="009C05C9"/>
    <w:rsid w:val="009D697D"/>
    <w:rsid w:val="009E0979"/>
    <w:rsid w:val="009F24FC"/>
    <w:rsid w:val="009F2860"/>
    <w:rsid w:val="00A0135A"/>
    <w:rsid w:val="00A17567"/>
    <w:rsid w:val="00A34414"/>
    <w:rsid w:val="00A362A0"/>
    <w:rsid w:val="00A37A22"/>
    <w:rsid w:val="00A41180"/>
    <w:rsid w:val="00A4776F"/>
    <w:rsid w:val="00A550D0"/>
    <w:rsid w:val="00A66F7F"/>
    <w:rsid w:val="00A71475"/>
    <w:rsid w:val="00A73194"/>
    <w:rsid w:val="00A73778"/>
    <w:rsid w:val="00A85594"/>
    <w:rsid w:val="00A962D6"/>
    <w:rsid w:val="00AB66D2"/>
    <w:rsid w:val="00AC13D1"/>
    <w:rsid w:val="00AC4DD6"/>
    <w:rsid w:val="00AE740E"/>
    <w:rsid w:val="00AF1395"/>
    <w:rsid w:val="00B06DC4"/>
    <w:rsid w:val="00B07C83"/>
    <w:rsid w:val="00B1065E"/>
    <w:rsid w:val="00B54E88"/>
    <w:rsid w:val="00B60655"/>
    <w:rsid w:val="00B85EE0"/>
    <w:rsid w:val="00BA519E"/>
    <w:rsid w:val="00BB01E4"/>
    <w:rsid w:val="00BB3343"/>
    <w:rsid w:val="00BC59B3"/>
    <w:rsid w:val="00BD4224"/>
    <w:rsid w:val="00BF067A"/>
    <w:rsid w:val="00BF269D"/>
    <w:rsid w:val="00BF5BDD"/>
    <w:rsid w:val="00C203B0"/>
    <w:rsid w:val="00C30708"/>
    <w:rsid w:val="00C30CFB"/>
    <w:rsid w:val="00C31455"/>
    <w:rsid w:val="00C56FBE"/>
    <w:rsid w:val="00C570A6"/>
    <w:rsid w:val="00CD746E"/>
    <w:rsid w:val="00CE2815"/>
    <w:rsid w:val="00CE2B7D"/>
    <w:rsid w:val="00D0007C"/>
    <w:rsid w:val="00D04199"/>
    <w:rsid w:val="00D06BE3"/>
    <w:rsid w:val="00D127AC"/>
    <w:rsid w:val="00D43927"/>
    <w:rsid w:val="00D4680E"/>
    <w:rsid w:val="00D8468C"/>
    <w:rsid w:val="00D87C09"/>
    <w:rsid w:val="00D9482D"/>
    <w:rsid w:val="00DA036F"/>
    <w:rsid w:val="00DB020E"/>
    <w:rsid w:val="00DB0D76"/>
    <w:rsid w:val="00DC0FAF"/>
    <w:rsid w:val="00DD4569"/>
    <w:rsid w:val="00DE0B41"/>
    <w:rsid w:val="00DF21CE"/>
    <w:rsid w:val="00DF2638"/>
    <w:rsid w:val="00E118B7"/>
    <w:rsid w:val="00E21EB0"/>
    <w:rsid w:val="00E22308"/>
    <w:rsid w:val="00E479CB"/>
    <w:rsid w:val="00E77C88"/>
    <w:rsid w:val="00E859EF"/>
    <w:rsid w:val="00EA0677"/>
    <w:rsid w:val="00EC38CA"/>
    <w:rsid w:val="00EC4325"/>
    <w:rsid w:val="00EF471C"/>
    <w:rsid w:val="00EF4F73"/>
    <w:rsid w:val="00F103D1"/>
    <w:rsid w:val="00F356AF"/>
    <w:rsid w:val="00F52037"/>
    <w:rsid w:val="00F5235E"/>
    <w:rsid w:val="00F52E4F"/>
    <w:rsid w:val="00F652BC"/>
    <w:rsid w:val="00F65C1A"/>
    <w:rsid w:val="00F6764E"/>
    <w:rsid w:val="00F71661"/>
    <w:rsid w:val="00F80B6D"/>
    <w:rsid w:val="00FA32C5"/>
    <w:rsid w:val="00FB3C9F"/>
    <w:rsid w:val="00FB4AA7"/>
    <w:rsid w:val="00FD57D3"/>
    <w:rsid w:val="00FD64A3"/>
    <w:rsid w:val="00FE3D1A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A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A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4A49"/>
    <w:rPr>
      <w:b/>
      <w:bCs/>
    </w:rPr>
  </w:style>
  <w:style w:type="character" w:customStyle="1" w:styleId="apple-converted-space">
    <w:name w:val="apple-converted-space"/>
    <w:basedOn w:val="DefaultParagraphFont"/>
    <w:rsid w:val="008F4A49"/>
  </w:style>
  <w:style w:type="paragraph" w:styleId="BalloonText">
    <w:name w:val="Balloon Text"/>
    <w:basedOn w:val="Normal"/>
    <w:link w:val="BalloonTextChar"/>
    <w:uiPriority w:val="99"/>
    <w:semiHidden/>
    <w:unhideWhenUsed/>
    <w:rsid w:val="0098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A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A4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4A49"/>
    <w:rPr>
      <w:b/>
      <w:bCs/>
    </w:rPr>
  </w:style>
  <w:style w:type="character" w:customStyle="1" w:styleId="apple-converted-space">
    <w:name w:val="apple-converted-space"/>
    <w:basedOn w:val="DefaultParagraphFont"/>
    <w:rsid w:val="008F4A49"/>
  </w:style>
  <w:style w:type="paragraph" w:styleId="BalloonText">
    <w:name w:val="Balloon Text"/>
    <w:basedOn w:val="Normal"/>
    <w:link w:val="BalloonTextChar"/>
    <w:uiPriority w:val="99"/>
    <w:semiHidden/>
    <w:unhideWhenUsed/>
    <w:rsid w:val="0098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greece.gr/img/CRITIRIA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ports@globalgreec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</dc:creator>
  <cp:lastModifiedBy>BABIS</cp:lastModifiedBy>
  <cp:revision>2</cp:revision>
  <dcterms:created xsi:type="dcterms:W3CDTF">2014-09-08T06:49:00Z</dcterms:created>
  <dcterms:modified xsi:type="dcterms:W3CDTF">2014-09-08T06:49:00Z</dcterms:modified>
</cp:coreProperties>
</file>